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Montserrat" w:cs="Montserrat" w:eastAsia="Montserrat" w:hAnsi="Montserrat"/>
          <w:b w:val="1"/>
          <w:sz w:val="20"/>
          <w:szCs w:val="20"/>
          <w:u w:val="single"/>
        </w:rPr>
      </w:pPr>
      <w:r w:rsidDel="00000000" w:rsidR="00000000" w:rsidRPr="00000000">
        <w:rPr>
          <w:rFonts w:ascii="Montserrat" w:cs="Montserrat" w:eastAsia="Montserrat" w:hAnsi="Montserrat"/>
          <w:b w:val="1"/>
          <w:sz w:val="20"/>
          <w:szCs w:val="20"/>
          <w:u w:val="single"/>
          <w:rtl w:val="0"/>
        </w:rPr>
        <w:t xml:space="preserve">FREYA MARLEY (PRODUCER) - INTERVIEW TRANSCRIPT</w:t>
      </w:r>
    </w:p>
    <w:p w:rsidR="00000000" w:rsidDel="00000000" w:rsidP="00000000" w:rsidRDefault="00000000" w:rsidRPr="00000000" w14:paraId="00000002">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[00:00] Hi my name’s Freya and I am the Producer for Until Today.</w:t>
      </w:r>
    </w:p>
    <w:p w:rsidR="00000000" w:rsidDel="00000000" w:rsidP="00000000" w:rsidRDefault="00000000" w:rsidRPr="00000000" w14:paraId="0000000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So the locations process involved a lot of research, um, to find somewhere that matched our budget but also, like, the requirements for the story and for the- the era that we’re doing as well.</w:t>
      </w:r>
    </w:p>
    <w:p w:rsidR="00000000" w:rsidDel="00000000" w:rsidP="00000000" w:rsidRDefault="00000000" w:rsidRPr="00000000" w14:paraId="0000000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[00:15] Um, we were aware of the difficulties of finding, like, a big house to shoot at for four or five days which is why we're incredibly grateful to Stansted for allowing us to shoot there which has just added, like, amazing production value to the film.</w:t>
      </w:r>
    </w:p>
    <w:p w:rsidR="00000000" w:rsidDel="00000000" w:rsidP="00000000" w:rsidRDefault="00000000" w:rsidRPr="00000000" w14:paraId="00000008">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[00:30] Um, I think that our passion and professionalism as a crew really contributed to building a great relationship with them.</w:t>
      </w:r>
    </w:p>
    <w:p w:rsidR="00000000" w:rsidDel="00000000" w:rsidP="00000000" w:rsidRDefault="00000000" w:rsidRPr="00000000" w14:paraId="0000000A">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B">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On set, my main relationships were with the director, Meg, and the 1st AD, Isabelle. We were constantly updating each other on the progress-</w:t>
      </w:r>
    </w:p>
    <w:p w:rsidR="00000000" w:rsidDel="00000000" w:rsidP="00000000" w:rsidRDefault="00000000" w:rsidRPr="00000000" w14:paraId="0000000C">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D">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[00:45] -of the shoot even if one of us was with hair and makeup and someone else on the other side of the house setting up a scene we always knew what was going on and that communication was really important. Production is naturally a really busy and stressful time so if-</w:t>
      </w:r>
    </w:p>
    <w:p w:rsidR="00000000" w:rsidDel="00000000" w:rsidP="00000000" w:rsidRDefault="00000000" w:rsidRPr="00000000" w14:paraId="0000000E">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F">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[01:00] -we’re fitting a lot of shots into one day, we were having to cut stuff at short notice or work with reshoots in mind.</w:t>
      </w:r>
    </w:p>
    <w:p w:rsidR="00000000" w:rsidDel="00000000" w:rsidP="00000000" w:rsidRDefault="00000000" w:rsidRPr="00000000" w14:paraId="00000010">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1">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Really lucky with the fundraising for this project we got so much support from friends and family which was really unexpected but really nice, um-</w:t>
      </w:r>
    </w:p>
    <w:p w:rsidR="00000000" w:rsidDel="00000000" w:rsidP="00000000" w:rsidRDefault="00000000" w:rsidRPr="00000000" w14:paraId="00000012">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[01:15] -it allowed us a lot of flexibility and we knew it was naturally  higher budget project because of the gene that we’re doing, um, and even if the budget was going up and down, it, you know, the success of the campaign meant that we were able-</w:t>
      </w:r>
    </w:p>
    <w:p w:rsidR="00000000" w:rsidDel="00000000" w:rsidP="00000000" w:rsidRDefault="00000000" w:rsidRPr="00000000" w14:paraId="0000001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[01:30] -to stay on track.</w:t>
      </w:r>
    </w:p>
    <w:p w:rsidR="00000000" w:rsidDel="00000000" w:rsidP="00000000" w:rsidRDefault="00000000" w:rsidRPr="00000000" w14:paraId="0000001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This film is really a product of every single person that’s been a part of it. We’ve had such a dedicated crew from hair and makeup, camera department, behind the scenes and as the producer, getting to manage and be in contact with everyone and see everything come together-</w:t>
      </w:r>
    </w:p>
    <w:p w:rsidR="00000000" w:rsidDel="00000000" w:rsidP="00000000" w:rsidRDefault="00000000" w:rsidRPr="00000000" w14:paraId="00000018">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[01:45] -has been really rewarding. Right from the start I’ve been really connected to this gentle love story that we’re tryna tell, coming from a female-led crew about finding who you are despite expectation and it's something that I’m really proud to have been a part of.</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